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A0DDC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841E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BDC4B1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327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D0801A1" w:rsidR="002D151A" w:rsidRPr="00654289" w:rsidRDefault="003A2B3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Carnevale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55695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6DC3989" w:rsidR="00A23366" w:rsidRPr="004404DE" w:rsidRDefault="007F1AEA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 xml:space="preserve">iz </w:t>
            </w:r>
            <w:r w:rsidR="003F1BF1">
              <w:rPr>
                <w:rFonts w:ascii="Times New Roman" w:hAnsi="Times New Roman"/>
                <w:lang w:val="sr-Latn-RS" w:eastAsia="sr-Latn-CS"/>
              </w:rPr>
              <w:t>2</w:t>
            </w:r>
            <w:r w:rsidR="006815FA">
              <w:rPr>
                <w:rFonts w:ascii="Times New Roman" w:hAnsi="Times New Roman"/>
                <w:lang w:val="sr-Latn-RS" w:eastAsia="sr-Latn-CS"/>
              </w:rPr>
              <w:t>.nastavne teme</w:t>
            </w:r>
          </w:p>
        </w:tc>
      </w:tr>
      <w:tr w:rsidR="00140744" w:rsidRPr="00855695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F87A5A0" w:rsidR="008B010C" w:rsidRPr="006815FA" w:rsidRDefault="007D2C77" w:rsidP="003A2B37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3841E8">
              <w:rPr>
                <w:rFonts w:ascii="Times New Roman" w:hAnsi="Times New Roman"/>
                <w:color w:val="000000"/>
                <w:lang w:val="sr-Latn-RS"/>
              </w:rPr>
              <w:t xml:space="preserve">razume jednostavniji tekst </w:t>
            </w:r>
            <w:r w:rsidR="003A2B37">
              <w:rPr>
                <w:rFonts w:ascii="Times New Roman" w:hAnsi="Times New Roman"/>
                <w:color w:val="000000"/>
                <w:lang w:val="sr-Latn-RS"/>
              </w:rPr>
              <w:t>u kojem se opisuju svakodnevne radnje iz sadašnjosti i prošlosti, d</w:t>
            </w:r>
            <w:r w:rsidR="00855695">
              <w:rPr>
                <w:rFonts w:ascii="Times New Roman" w:hAnsi="Times New Roman"/>
                <w:color w:val="000000"/>
                <w:lang w:val="sr-Latn-RS"/>
              </w:rPr>
              <w:t>a opiše radnju koja će se dogoditi</w:t>
            </w:r>
            <w:r w:rsidR="003A2B37">
              <w:rPr>
                <w:rFonts w:ascii="Times New Roman" w:hAnsi="Times New Roman"/>
                <w:color w:val="000000"/>
                <w:lang w:val="sr-Latn-RS"/>
              </w:rPr>
              <w:t xml:space="preserve"> u bliskoj budućnosti, da izrazi slaganje, neslaganje, mišljenje, potrebu</w:t>
            </w:r>
          </w:p>
        </w:tc>
      </w:tr>
      <w:tr w:rsidR="00795773" w:rsidRPr="00855695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855695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17FA8C1" w:rsidR="002D151A" w:rsidRPr="006B61FC" w:rsidRDefault="006B61FC" w:rsidP="00972EC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  <w:r w:rsidR="00072469">
              <w:rPr>
                <w:rFonts w:ascii="Times New Roman" w:hAnsi="Times New Roman"/>
                <w:lang w:val="sr-Latn-RS" w:eastAsia="sr-Latn-CS"/>
              </w:rPr>
              <w:t>, slušanje</w:t>
            </w:r>
          </w:p>
        </w:tc>
      </w:tr>
      <w:tr w:rsidR="002D151A" w:rsidRPr="003F1BF1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B059DB3" w:rsidR="002D151A" w:rsidRPr="00FF6CB7" w:rsidRDefault="008B0366" w:rsidP="00972EC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972EC7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4B521DD" w:rsidR="006B61FC" w:rsidRPr="00355B0C" w:rsidRDefault="006B61FC" w:rsidP="003F1BF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855695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5569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787A58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F1BF1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18BE107" w14:textId="551DF33F" w:rsidR="00A327D2" w:rsidRDefault="00A327D2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Pregledanje i analiza domaćeg zadatka. Nastavnik može, u zavisnosti od vremena, prozivati učenike da čitaju svoje zadatke na času ili pregledati zadatke svakom učeniku pojedinačno.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55695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E44813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49C6146" w:rsidR="0088633B" w:rsidRPr="003D4FED" w:rsidRDefault="003F1BF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(37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88C47E" w14:textId="77777777" w:rsidR="003F1BF1" w:rsidRDefault="00A327D2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327D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58.strana, vežbanje 1 Ascoltare</w:t>
            </w:r>
          </w:p>
          <w:p w14:paraId="58E6E9B1" w14:textId="77777777" w:rsidR="00A327D2" w:rsidRDefault="00A327D2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D84A403" w14:textId="77777777" w:rsidR="00855695" w:rsidRDefault="00855695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7DE9C07" w14:textId="123E7227" w:rsidR="00A327D2" w:rsidRDefault="00A327D2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se pre slušanja teksta</w:t>
            </w:r>
            <w:r w:rsidR="00972EC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(CD 26)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upoznaju sa rečenicama. Tokom slušanja popunjavaju tabelu. Rade individualno, a zatim proveravaju rešenja u paru pa onda i svi zajedno. (</w:t>
            </w:r>
            <w:r w:rsidRPr="00A327D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Il mago di Oz-Alice nel paese delle meraviglie, 2 Il mago di Oz, 3 La gabbianella e il gatto, 4 Alice nel paese delle meraviglie, 5 La gabbianella e il gatto, 6 Il giro del mondo in 80 giorni)</w:t>
            </w:r>
          </w:p>
          <w:p w14:paraId="00AE08C1" w14:textId="77777777" w:rsidR="00972EC7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1E99F20" w14:textId="77777777" w:rsidR="00855695" w:rsidRDefault="00855695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A8A6AB6" w14:textId="77777777" w:rsidR="00855695" w:rsidRDefault="00855695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B2CAB05" w14:textId="77777777" w:rsidR="00855695" w:rsidRDefault="00855695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BA9D607" w14:textId="77777777" w:rsidR="00855695" w:rsidRDefault="00855695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F928BA3" w14:textId="3D7EDF08" w:rsidR="00972EC7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72EC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473F00A6" w14:textId="030B23F0" w:rsidR="00972EC7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ponovo slušaju tekst i odgovaraju na pitanja.</w:t>
            </w:r>
          </w:p>
          <w:p w14:paraId="5D6E6C87" w14:textId="10AADA8E" w:rsidR="00972EC7" w:rsidRPr="00972EC7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972EC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 A Sebastiano. 2 Zorba, il gatto, e Fortunata, gabbianella. 3 È la storia di un signore inglese che decide di fare il giro  completo del mondo in 80 giorni. 4 La gabbianella e il gatto.)</w:t>
            </w:r>
          </w:p>
          <w:p w14:paraId="62149B26" w14:textId="77777777" w:rsidR="00A327D2" w:rsidRPr="00972EC7" w:rsidRDefault="00A327D2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C605671" w14:textId="77777777" w:rsidR="00A327D2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72EC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59.strana, vežbanje 3 Leggere</w:t>
            </w:r>
          </w:p>
          <w:p w14:paraId="26E1131B" w14:textId="77777777" w:rsidR="00972EC7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08DBE3D9" w:rsidR="00972EC7" w:rsidRPr="00855695" w:rsidRDefault="00972EC7" w:rsidP="00A327D2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5569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Lingua originale: inglese; Paese: Francia (ambientazione)-Inghilterra (prima rappresentazione); Anno: 1986; Genere: musical: Soggetto di: Webbere-Stilgoe-Hart; Testi musicali:Hart; Tratto da: il romanzo omonimo di G Leroux.</w:t>
            </w:r>
          </w:p>
        </w:tc>
      </w:tr>
      <w:tr w:rsidR="00054572" w:rsidRPr="003F1BF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04655A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25A6A7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72EC7">
              <w:rPr>
                <w:rFonts w:ascii="Times New Roman" w:hAnsi="Times New Roman"/>
                <w:color w:val="000000"/>
                <w:lang w:val="sr-Latn-RS" w:eastAsia="sr-Latn-CS"/>
              </w:rPr>
              <w:t>3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517EFF" w14:textId="3D8F8AD7" w:rsidR="00072469" w:rsidRDefault="003F1BF1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44F0C85F" w14:textId="63DDBBDC" w:rsidR="009F096F" w:rsidRDefault="00972EC7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Descrivi i personaggi principali</w:t>
            </w:r>
            <w:r w:rsidR="0085569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(vežbanje 3)</w:t>
            </w:r>
            <w:bookmarkStart w:id="0" w:name="_GoBack"/>
            <w:bookmarkEnd w:id="0"/>
          </w:p>
          <w:p w14:paraId="188DD5FA" w14:textId="77777777" w:rsidR="00972EC7" w:rsidRDefault="00972EC7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79A04DB7" w:rsidR="00972EC7" w:rsidRPr="009F096F" w:rsidRDefault="00972EC7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4, Scrivere</w:t>
            </w:r>
          </w:p>
        </w:tc>
      </w:tr>
      <w:tr w:rsidR="002D151A" w:rsidRPr="008556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443CFF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556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2469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41E8"/>
    <w:rsid w:val="00391B8D"/>
    <w:rsid w:val="003974B4"/>
    <w:rsid w:val="003A2B37"/>
    <w:rsid w:val="003C13DB"/>
    <w:rsid w:val="003D4FED"/>
    <w:rsid w:val="003E0AAD"/>
    <w:rsid w:val="003E54D6"/>
    <w:rsid w:val="003E7215"/>
    <w:rsid w:val="003F1BF1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2EB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2BEC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55695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2EC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7D2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E5DF5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B5513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Italijanski jezik</vt:lpstr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2021-03-24T19:08:00Z</dcterms:created>
  <dcterms:modified xsi:type="dcterms:W3CDTF">2021-04-04T13:31:00Z</dcterms:modified>
</cp:coreProperties>
</file>